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C8" w:rsidRPr="00597096" w:rsidRDefault="001167C8" w:rsidP="001167C8">
      <w:pPr>
        <w:rPr>
          <w:b/>
          <w:sz w:val="28"/>
          <w:szCs w:val="28"/>
        </w:rPr>
      </w:pPr>
      <w:r w:rsidRPr="00597096">
        <w:rPr>
          <w:b/>
          <w:sz w:val="28"/>
          <w:szCs w:val="28"/>
        </w:rPr>
        <w:t>Nominator’s Statement</w:t>
      </w:r>
    </w:p>
    <w:p w:rsidR="00C55EBC" w:rsidRDefault="001167C8" w:rsidP="001167C8">
      <w:pPr>
        <w:rPr>
          <w:sz w:val="28"/>
          <w:szCs w:val="28"/>
        </w:rPr>
      </w:pPr>
      <w:r>
        <w:rPr>
          <w:sz w:val="28"/>
          <w:szCs w:val="28"/>
        </w:rPr>
        <w:t xml:space="preserve">Similar to the consideration given by the Merritt jury to </w:t>
      </w:r>
      <w:r w:rsidR="00C55EBC">
        <w:rPr>
          <w:sz w:val="28"/>
          <w:szCs w:val="28"/>
        </w:rPr>
        <w:t xml:space="preserve">the categories for </w:t>
      </w:r>
      <w:r>
        <w:rPr>
          <w:sz w:val="28"/>
          <w:szCs w:val="28"/>
        </w:rPr>
        <w:t>performance, design, and direction, TNS wants to be sure that Stage Management is given due consideration each year</w:t>
      </w:r>
      <w:r w:rsidR="00F4742E">
        <w:rPr>
          <w:sz w:val="28"/>
          <w:szCs w:val="28"/>
        </w:rPr>
        <w:t xml:space="preserve">. </w:t>
      </w:r>
      <w:r w:rsidR="00C55EBC">
        <w:rPr>
          <w:sz w:val="28"/>
          <w:szCs w:val="28"/>
        </w:rPr>
        <w:t>As with the jury-evaluated award categories, this is an annual award and stage managers are eligible annually for their work on current productions.</w:t>
      </w:r>
    </w:p>
    <w:p w:rsidR="00F4742E" w:rsidRDefault="001167C8" w:rsidP="001167C8">
      <w:pPr>
        <w:rPr>
          <w:sz w:val="28"/>
          <w:szCs w:val="28"/>
        </w:rPr>
      </w:pPr>
      <w:r>
        <w:rPr>
          <w:sz w:val="28"/>
          <w:szCs w:val="28"/>
        </w:rPr>
        <w:t>The Merritt</w:t>
      </w:r>
      <w:r w:rsidR="00F4742E">
        <w:rPr>
          <w:sz w:val="28"/>
          <w:szCs w:val="28"/>
        </w:rPr>
        <w:t xml:space="preserve"> jury is</w:t>
      </w:r>
      <w:r>
        <w:rPr>
          <w:sz w:val="28"/>
          <w:szCs w:val="28"/>
        </w:rPr>
        <w:t xml:space="preserve"> unable to evaluate the efforts of t</w:t>
      </w:r>
      <w:r w:rsidR="00F4742E">
        <w:rPr>
          <w:sz w:val="28"/>
          <w:szCs w:val="28"/>
        </w:rPr>
        <w:t>hose whose work takes place offstage;</w:t>
      </w:r>
      <w:r>
        <w:rPr>
          <w:sz w:val="28"/>
          <w:szCs w:val="28"/>
        </w:rPr>
        <w:t xml:space="preserve"> </w:t>
      </w:r>
      <w:r w:rsidR="00F4742E">
        <w:rPr>
          <w:sz w:val="28"/>
          <w:szCs w:val="28"/>
        </w:rPr>
        <w:t>however,</w:t>
      </w:r>
      <w:r>
        <w:rPr>
          <w:sz w:val="28"/>
          <w:szCs w:val="28"/>
        </w:rPr>
        <w:t xml:space="preserve"> such members of a production contribute equally to </w:t>
      </w:r>
      <w:r w:rsidR="00F4742E">
        <w:rPr>
          <w:sz w:val="28"/>
          <w:szCs w:val="28"/>
        </w:rPr>
        <w:t xml:space="preserve">its success as </w:t>
      </w:r>
      <w:r>
        <w:rPr>
          <w:sz w:val="28"/>
          <w:szCs w:val="28"/>
        </w:rPr>
        <w:t xml:space="preserve">those </w:t>
      </w:r>
      <w:r w:rsidR="00F4742E">
        <w:rPr>
          <w:sz w:val="28"/>
          <w:szCs w:val="28"/>
        </w:rPr>
        <w:t xml:space="preserve">whose work </w:t>
      </w:r>
      <w:proofErr w:type="gramStart"/>
      <w:r w:rsidR="00F4742E">
        <w:rPr>
          <w:sz w:val="28"/>
          <w:szCs w:val="28"/>
        </w:rPr>
        <w:t>is featured</w:t>
      </w:r>
      <w:proofErr w:type="gramEnd"/>
      <w:r w:rsidR="00F4742E">
        <w:rPr>
          <w:sz w:val="28"/>
          <w:szCs w:val="28"/>
        </w:rPr>
        <w:t xml:space="preserve"> onstage.</w:t>
      </w:r>
      <w:r>
        <w:rPr>
          <w:sz w:val="28"/>
          <w:szCs w:val="28"/>
        </w:rPr>
        <w:t xml:space="preserve"> </w:t>
      </w:r>
      <w:r w:rsidR="007C34E1">
        <w:rPr>
          <w:sz w:val="28"/>
          <w:szCs w:val="28"/>
        </w:rPr>
        <w:t>TNS therefore asks</w:t>
      </w:r>
      <w:r w:rsidR="00F4742E">
        <w:rPr>
          <w:sz w:val="28"/>
          <w:szCs w:val="28"/>
        </w:rPr>
        <w:t xml:space="preserve"> directors, producers, cast-members, and fellow </w:t>
      </w:r>
      <w:proofErr w:type="gramStart"/>
      <w:r w:rsidR="00F4742E">
        <w:rPr>
          <w:sz w:val="28"/>
          <w:szCs w:val="28"/>
        </w:rPr>
        <w:t>crew members</w:t>
      </w:r>
      <w:proofErr w:type="gramEnd"/>
      <w:r w:rsidR="00F4742E">
        <w:rPr>
          <w:sz w:val="28"/>
          <w:szCs w:val="28"/>
        </w:rPr>
        <w:t xml:space="preserve"> to put forth Stage Manager nominations and ensure their colleagues are recognized.</w:t>
      </w:r>
      <w:r w:rsidR="00F4742E" w:rsidRPr="00F4742E">
        <w:rPr>
          <w:sz w:val="28"/>
          <w:szCs w:val="28"/>
        </w:rPr>
        <w:t xml:space="preserve"> </w:t>
      </w:r>
      <w:proofErr w:type="gramStart"/>
      <w:r w:rsidR="007C34E1">
        <w:rPr>
          <w:sz w:val="28"/>
          <w:szCs w:val="28"/>
        </w:rPr>
        <w:t>These written</w:t>
      </w:r>
      <w:r w:rsidR="00F4742E">
        <w:rPr>
          <w:sz w:val="28"/>
          <w:szCs w:val="28"/>
        </w:rPr>
        <w:t xml:space="preserve"> nominations are then reviewed by a panel to determine the annual recipient</w:t>
      </w:r>
      <w:proofErr w:type="gramEnd"/>
      <w:r w:rsidR="00F4742E">
        <w:rPr>
          <w:sz w:val="28"/>
          <w:szCs w:val="28"/>
        </w:rPr>
        <w:t>.</w:t>
      </w:r>
      <w:r w:rsidR="00C55EBC">
        <w:rPr>
          <w:sz w:val="28"/>
          <w:szCs w:val="28"/>
        </w:rPr>
        <w:t xml:space="preserve"> </w:t>
      </w:r>
    </w:p>
    <w:p w:rsidR="001167C8" w:rsidRDefault="001167C8" w:rsidP="001167C8">
      <w:pPr>
        <w:rPr>
          <w:sz w:val="28"/>
          <w:szCs w:val="28"/>
        </w:rPr>
      </w:pPr>
      <w:r w:rsidRPr="00543EEF">
        <w:rPr>
          <w:b/>
          <w:sz w:val="28"/>
          <w:szCs w:val="28"/>
        </w:rPr>
        <w:t>Please ensure that your nominatio</w:t>
      </w:r>
      <w:r>
        <w:rPr>
          <w:b/>
          <w:sz w:val="28"/>
          <w:szCs w:val="28"/>
        </w:rPr>
        <w:t xml:space="preserve">n details the contribution </w:t>
      </w:r>
      <w:r w:rsidRPr="00543EEF">
        <w:rPr>
          <w:b/>
          <w:sz w:val="28"/>
          <w:szCs w:val="28"/>
        </w:rPr>
        <w:t>the Stage Manager made to the success of a professional s</w:t>
      </w:r>
      <w:r w:rsidR="00C55EBC">
        <w:rPr>
          <w:b/>
          <w:sz w:val="28"/>
          <w:szCs w:val="28"/>
        </w:rPr>
        <w:t xml:space="preserve">how produced in Nova Scotia </w:t>
      </w:r>
      <w:proofErr w:type="gramStart"/>
      <w:r w:rsidR="00C55EBC">
        <w:rPr>
          <w:b/>
          <w:sz w:val="28"/>
          <w:szCs w:val="28"/>
        </w:rPr>
        <w:t>between January 1-</w:t>
      </w:r>
      <w:r w:rsidRPr="00543EEF">
        <w:rPr>
          <w:b/>
          <w:sz w:val="28"/>
          <w:szCs w:val="28"/>
        </w:rPr>
        <w:t>December 31</w:t>
      </w:r>
      <w:proofErr w:type="gramEnd"/>
      <w:r w:rsidR="00C55EB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167C8" w:rsidRDefault="001167C8" w:rsidP="001167C8">
      <w:pPr>
        <w:rPr>
          <w:sz w:val="28"/>
          <w:szCs w:val="28"/>
        </w:rPr>
      </w:pPr>
      <w:r>
        <w:rPr>
          <w:sz w:val="28"/>
          <w:szCs w:val="28"/>
        </w:rPr>
        <w:t>Please ensure the written nomination provides a fulsome explanation of the efforts put forth by the Stage Manager (to a maximum of 500 words). Optional:  support materials (biography, CV, letters of support, etc.)</w:t>
      </w:r>
    </w:p>
    <w:p w:rsidR="001167C8" w:rsidRDefault="001167C8" w:rsidP="001167C8">
      <w:pPr>
        <w:rPr>
          <w:sz w:val="28"/>
          <w:szCs w:val="28"/>
        </w:rPr>
      </w:pPr>
    </w:p>
    <w:p w:rsidR="00AB3859" w:rsidRPr="00BC1754" w:rsidRDefault="00BC1754">
      <w:pPr>
        <w:rPr>
          <w:b/>
          <w:sz w:val="28"/>
          <w:szCs w:val="28"/>
        </w:rPr>
      </w:pPr>
      <w:r w:rsidRPr="00BC1754">
        <w:rPr>
          <w:b/>
          <w:color w:val="FF0000"/>
          <w:sz w:val="28"/>
          <w:szCs w:val="28"/>
        </w:rPr>
        <w:t>Nominee</w:t>
      </w:r>
      <w:r w:rsidRPr="00BC1754">
        <w:rPr>
          <w:b/>
          <w:sz w:val="28"/>
          <w:szCs w:val="28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BC1754" w:rsidTr="00BC1754">
        <w:tc>
          <w:tcPr>
            <w:tcW w:w="3823" w:type="dxa"/>
          </w:tcPr>
          <w:p w:rsidR="00BC1754" w:rsidRPr="00BC1754" w:rsidRDefault="00BC1754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>Name:</w:t>
            </w:r>
          </w:p>
        </w:tc>
        <w:tc>
          <w:tcPr>
            <w:tcW w:w="5527" w:type="dxa"/>
          </w:tcPr>
          <w:p w:rsidR="00BC1754" w:rsidRDefault="00BC1754"/>
          <w:p w:rsidR="00891491" w:rsidRDefault="00891491"/>
        </w:tc>
      </w:tr>
      <w:tr w:rsidR="00BC1754" w:rsidTr="00BC1754">
        <w:tc>
          <w:tcPr>
            <w:tcW w:w="3823" w:type="dxa"/>
          </w:tcPr>
          <w:p w:rsidR="00BC1754" w:rsidRPr="00BC1754" w:rsidRDefault="00BC1754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>Organization (if applicable):</w:t>
            </w:r>
          </w:p>
        </w:tc>
        <w:tc>
          <w:tcPr>
            <w:tcW w:w="5527" w:type="dxa"/>
          </w:tcPr>
          <w:p w:rsidR="00BC1754" w:rsidRDefault="00BC1754"/>
          <w:p w:rsidR="00891491" w:rsidRDefault="00891491"/>
        </w:tc>
      </w:tr>
      <w:tr w:rsidR="00C55EBC" w:rsidTr="00BC1754">
        <w:tc>
          <w:tcPr>
            <w:tcW w:w="3823" w:type="dxa"/>
          </w:tcPr>
          <w:p w:rsidR="00C55EBC" w:rsidRPr="00BC1754" w:rsidRDefault="00C55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production(s):</w:t>
            </w:r>
          </w:p>
        </w:tc>
        <w:tc>
          <w:tcPr>
            <w:tcW w:w="5527" w:type="dxa"/>
          </w:tcPr>
          <w:p w:rsidR="00C55EBC" w:rsidRDefault="00C55EBC"/>
          <w:p w:rsidR="00C55EBC" w:rsidRDefault="00C55EBC"/>
        </w:tc>
      </w:tr>
      <w:tr w:rsidR="00BC1754" w:rsidTr="00BC1754">
        <w:tc>
          <w:tcPr>
            <w:tcW w:w="3823" w:type="dxa"/>
          </w:tcPr>
          <w:p w:rsidR="00BC1754" w:rsidRPr="00BC1754" w:rsidRDefault="00BC1754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>Phone:</w:t>
            </w:r>
          </w:p>
        </w:tc>
        <w:tc>
          <w:tcPr>
            <w:tcW w:w="5527" w:type="dxa"/>
          </w:tcPr>
          <w:p w:rsidR="00BC1754" w:rsidRDefault="00BC1754"/>
          <w:p w:rsidR="00891491" w:rsidRDefault="00891491"/>
        </w:tc>
      </w:tr>
      <w:tr w:rsidR="00BC1754" w:rsidTr="00BC1754">
        <w:tc>
          <w:tcPr>
            <w:tcW w:w="3823" w:type="dxa"/>
          </w:tcPr>
          <w:p w:rsidR="00BC1754" w:rsidRPr="00BC1754" w:rsidRDefault="00BC1754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>Email:</w:t>
            </w:r>
          </w:p>
        </w:tc>
        <w:tc>
          <w:tcPr>
            <w:tcW w:w="5527" w:type="dxa"/>
          </w:tcPr>
          <w:p w:rsidR="00BC1754" w:rsidRDefault="00BC1754"/>
          <w:p w:rsidR="00891491" w:rsidRDefault="00891491"/>
        </w:tc>
      </w:tr>
    </w:tbl>
    <w:p w:rsidR="00F57761" w:rsidRDefault="00F5776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1491" w:rsidTr="00BC1754">
        <w:tc>
          <w:tcPr>
            <w:tcW w:w="9350" w:type="dxa"/>
          </w:tcPr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  <w:p w:rsidR="00891491" w:rsidRDefault="00891491">
            <w:pPr>
              <w:rPr>
                <w:sz w:val="28"/>
                <w:szCs w:val="28"/>
              </w:rPr>
            </w:pPr>
          </w:p>
        </w:tc>
      </w:tr>
    </w:tbl>
    <w:p w:rsidR="00597096" w:rsidRDefault="00597096">
      <w:pPr>
        <w:rPr>
          <w:sz w:val="28"/>
          <w:szCs w:val="28"/>
        </w:rPr>
      </w:pPr>
    </w:p>
    <w:p w:rsidR="00597096" w:rsidRPr="00BC1754" w:rsidRDefault="00597096" w:rsidP="00597096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color w:val="FF0000"/>
          <w:sz w:val="28"/>
          <w:szCs w:val="28"/>
        </w:rPr>
        <w:lastRenderedPageBreak/>
        <w:t>Nominator</w:t>
      </w:r>
      <w:r w:rsidRPr="00BC1754">
        <w:rPr>
          <w:b/>
          <w:sz w:val="28"/>
          <w:szCs w:val="28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597096" w:rsidTr="00F42E97">
        <w:tc>
          <w:tcPr>
            <w:tcW w:w="3823" w:type="dxa"/>
          </w:tcPr>
          <w:p w:rsidR="00597096" w:rsidRPr="00BC1754" w:rsidRDefault="00597096" w:rsidP="00F42E97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>Name:</w:t>
            </w:r>
          </w:p>
        </w:tc>
        <w:tc>
          <w:tcPr>
            <w:tcW w:w="5527" w:type="dxa"/>
          </w:tcPr>
          <w:p w:rsidR="00597096" w:rsidRDefault="00597096" w:rsidP="00F42E97"/>
          <w:p w:rsidR="00891491" w:rsidRDefault="00891491" w:rsidP="00F42E97"/>
        </w:tc>
      </w:tr>
      <w:tr w:rsidR="00597096" w:rsidTr="00F42E97">
        <w:tc>
          <w:tcPr>
            <w:tcW w:w="3823" w:type="dxa"/>
          </w:tcPr>
          <w:p w:rsidR="00597096" w:rsidRPr="00BC1754" w:rsidRDefault="00597096" w:rsidP="00F42E97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>Organization (if applicable):</w:t>
            </w:r>
          </w:p>
        </w:tc>
        <w:tc>
          <w:tcPr>
            <w:tcW w:w="5527" w:type="dxa"/>
          </w:tcPr>
          <w:p w:rsidR="00597096" w:rsidRDefault="00597096" w:rsidP="00F42E97"/>
          <w:p w:rsidR="00891491" w:rsidRDefault="00891491" w:rsidP="00F42E97"/>
        </w:tc>
      </w:tr>
      <w:tr w:rsidR="00597096" w:rsidTr="00F42E97">
        <w:tc>
          <w:tcPr>
            <w:tcW w:w="3823" w:type="dxa"/>
          </w:tcPr>
          <w:p w:rsidR="00597096" w:rsidRPr="00BC1754" w:rsidRDefault="00597096" w:rsidP="00F42E97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>Phone:</w:t>
            </w:r>
          </w:p>
        </w:tc>
        <w:tc>
          <w:tcPr>
            <w:tcW w:w="5527" w:type="dxa"/>
          </w:tcPr>
          <w:p w:rsidR="00597096" w:rsidRDefault="00597096" w:rsidP="00F42E97"/>
          <w:p w:rsidR="00891491" w:rsidRDefault="00891491" w:rsidP="00F42E97"/>
        </w:tc>
      </w:tr>
      <w:tr w:rsidR="00597096" w:rsidTr="00F42E97">
        <w:tc>
          <w:tcPr>
            <w:tcW w:w="3823" w:type="dxa"/>
          </w:tcPr>
          <w:p w:rsidR="00597096" w:rsidRPr="00BC1754" w:rsidRDefault="00597096" w:rsidP="00F42E97">
            <w:pPr>
              <w:rPr>
                <w:sz w:val="28"/>
                <w:szCs w:val="28"/>
              </w:rPr>
            </w:pPr>
            <w:r w:rsidRPr="00BC1754">
              <w:rPr>
                <w:sz w:val="28"/>
                <w:szCs w:val="28"/>
              </w:rPr>
              <w:t>Email:</w:t>
            </w:r>
          </w:p>
        </w:tc>
        <w:tc>
          <w:tcPr>
            <w:tcW w:w="5527" w:type="dxa"/>
          </w:tcPr>
          <w:p w:rsidR="00597096" w:rsidRDefault="00597096" w:rsidP="00F42E97"/>
          <w:p w:rsidR="00891491" w:rsidRDefault="00891491" w:rsidP="00F42E97"/>
        </w:tc>
      </w:tr>
    </w:tbl>
    <w:p w:rsidR="00597096" w:rsidRDefault="00597096" w:rsidP="00597096"/>
    <w:p w:rsidR="00BC1754" w:rsidRPr="0059790D" w:rsidRDefault="00597096">
      <w:pPr>
        <w:rPr>
          <w:b/>
          <w:sz w:val="28"/>
          <w:szCs w:val="28"/>
        </w:rPr>
      </w:pPr>
      <w:r w:rsidRPr="0059790D">
        <w:rPr>
          <w:b/>
          <w:sz w:val="28"/>
          <w:szCs w:val="28"/>
        </w:rPr>
        <w:t>Eligibility</w:t>
      </w:r>
      <w:r w:rsidR="0059790D" w:rsidRPr="0059790D">
        <w:rPr>
          <w:b/>
          <w:sz w:val="28"/>
          <w:szCs w:val="28"/>
        </w:rPr>
        <w:t>:</w:t>
      </w:r>
    </w:p>
    <w:p w:rsidR="00597096" w:rsidRDefault="00597096" w:rsidP="005979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790D">
        <w:rPr>
          <w:sz w:val="28"/>
          <w:szCs w:val="28"/>
        </w:rPr>
        <w:t xml:space="preserve">The nominee </w:t>
      </w:r>
      <w:r w:rsidR="00956E24">
        <w:rPr>
          <w:sz w:val="28"/>
          <w:szCs w:val="28"/>
        </w:rPr>
        <w:t>was engaged by a TNS pr</w:t>
      </w:r>
      <w:r w:rsidR="004158F4">
        <w:rPr>
          <w:sz w:val="28"/>
          <w:szCs w:val="28"/>
        </w:rPr>
        <w:t>ofessional company member</w:t>
      </w:r>
    </w:p>
    <w:p w:rsidR="00543EEF" w:rsidRPr="0059790D" w:rsidRDefault="00543EEF" w:rsidP="00543E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nominee is eligible to be considered every year that they are engaged to stage manage a professional production in Nova Scotia</w:t>
      </w:r>
    </w:p>
    <w:p w:rsidR="00597096" w:rsidRPr="0059790D" w:rsidRDefault="00597096" w:rsidP="005979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790D">
        <w:rPr>
          <w:sz w:val="28"/>
          <w:szCs w:val="28"/>
        </w:rPr>
        <w:t xml:space="preserve">The </w:t>
      </w:r>
      <w:r w:rsidR="00956E24">
        <w:rPr>
          <w:sz w:val="28"/>
          <w:szCs w:val="28"/>
        </w:rPr>
        <w:t>nominator can be a producer or an individual theatre practitioner</w:t>
      </w:r>
    </w:p>
    <w:p w:rsidR="00424D07" w:rsidRPr="0059790D" w:rsidRDefault="0059790D">
      <w:pPr>
        <w:rPr>
          <w:b/>
          <w:sz w:val="28"/>
          <w:szCs w:val="28"/>
        </w:rPr>
      </w:pPr>
      <w:r w:rsidRPr="0059790D">
        <w:rPr>
          <w:b/>
          <w:sz w:val="28"/>
          <w:szCs w:val="28"/>
        </w:rPr>
        <w:t>Notices:</w:t>
      </w:r>
    </w:p>
    <w:p w:rsidR="00424D07" w:rsidRPr="0059790D" w:rsidRDefault="00424D07" w:rsidP="0059790D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 w:rsidRPr="0059790D">
        <w:rPr>
          <w:sz w:val="28"/>
          <w:szCs w:val="28"/>
        </w:rPr>
        <w:t xml:space="preserve">The nominations will be reviewed by a </w:t>
      </w:r>
      <w:r w:rsidR="0059790D" w:rsidRPr="0059790D">
        <w:rPr>
          <w:sz w:val="28"/>
          <w:szCs w:val="28"/>
        </w:rPr>
        <w:t>TNS</w:t>
      </w:r>
      <w:r w:rsidRPr="0059790D">
        <w:rPr>
          <w:sz w:val="28"/>
          <w:szCs w:val="28"/>
        </w:rPr>
        <w:t xml:space="preserve"> </w:t>
      </w:r>
      <w:r w:rsidR="0059790D" w:rsidRPr="0059790D">
        <w:rPr>
          <w:sz w:val="28"/>
          <w:szCs w:val="28"/>
        </w:rPr>
        <w:t xml:space="preserve">Selection Committee </w:t>
      </w:r>
      <w:r w:rsidRPr="0059790D">
        <w:rPr>
          <w:sz w:val="28"/>
          <w:szCs w:val="28"/>
        </w:rPr>
        <w:t>panel</w:t>
      </w:r>
      <w:proofErr w:type="gramEnd"/>
      <w:r w:rsidRPr="0059790D">
        <w:rPr>
          <w:sz w:val="28"/>
          <w:szCs w:val="28"/>
        </w:rPr>
        <w:t>.</w:t>
      </w:r>
    </w:p>
    <w:p w:rsidR="00424D07" w:rsidRPr="0059790D" w:rsidRDefault="00424D07" w:rsidP="005979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9790D">
        <w:rPr>
          <w:sz w:val="28"/>
          <w:szCs w:val="28"/>
        </w:rPr>
        <w:t xml:space="preserve">The award </w:t>
      </w:r>
      <w:proofErr w:type="gramStart"/>
      <w:r w:rsidRPr="0059790D">
        <w:rPr>
          <w:sz w:val="28"/>
          <w:szCs w:val="28"/>
        </w:rPr>
        <w:t>will be given</w:t>
      </w:r>
      <w:proofErr w:type="gramEnd"/>
      <w:r w:rsidRPr="0059790D">
        <w:rPr>
          <w:sz w:val="28"/>
          <w:szCs w:val="28"/>
        </w:rPr>
        <w:t xml:space="preserve"> annually, except</w:t>
      </w:r>
      <w:r w:rsidR="0059790D" w:rsidRPr="0059790D">
        <w:rPr>
          <w:sz w:val="28"/>
          <w:szCs w:val="28"/>
        </w:rPr>
        <w:t xml:space="preserve"> when the Selection Committee deems that there is no suitable recipient.</w:t>
      </w:r>
    </w:p>
    <w:p w:rsidR="0059790D" w:rsidRDefault="0059790D" w:rsidP="005979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9790D">
        <w:rPr>
          <w:sz w:val="28"/>
          <w:szCs w:val="28"/>
        </w:rPr>
        <w:t xml:space="preserve">The award </w:t>
      </w:r>
      <w:proofErr w:type="gramStart"/>
      <w:r w:rsidRPr="0059790D">
        <w:rPr>
          <w:sz w:val="28"/>
          <w:szCs w:val="28"/>
        </w:rPr>
        <w:t>will be presented</w:t>
      </w:r>
      <w:proofErr w:type="gramEnd"/>
      <w:r w:rsidRPr="0059790D">
        <w:rPr>
          <w:sz w:val="28"/>
          <w:szCs w:val="28"/>
        </w:rPr>
        <w:t xml:space="preserve"> publ</w:t>
      </w:r>
      <w:r w:rsidR="00891491">
        <w:rPr>
          <w:sz w:val="28"/>
          <w:szCs w:val="28"/>
        </w:rPr>
        <w:t>icly at the Merritt Awards Gala.</w:t>
      </w:r>
    </w:p>
    <w:p w:rsidR="00543EEF" w:rsidRDefault="00543EEF" w:rsidP="0059790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recipient will be notified in advance</w:t>
      </w:r>
    </w:p>
    <w:p w:rsidR="00320638" w:rsidRPr="006077B4" w:rsidRDefault="00320638" w:rsidP="002E2C8A">
      <w:pPr>
        <w:rPr>
          <w:b/>
          <w:sz w:val="28"/>
          <w:szCs w:val="28"/>
        </w:rPr>
      </w:pPr>
      <w:r w:rsidRPr="006077B4">
        <w:rPr>
          <w:b/>
          <w:sz w:val="28"/>
          <w:szCs w:val="28"/>
        </w:rPr>
        <w:t>Submissions:</w:t>
      </w:r>
    </w:p>
    <w:p w:rsidR="00320638" w:rsidRDefault="00320638" w:rsidP="0032063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By email: submissions@theatrens.ca</w:t>
      </w:r>
    </w:p>
    <w:p w:rsidR="00320638" w:rsidRPr="006077B4" w:rsidRDefault="00320638" w:rsidP="0032063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By mail/drop-off: </w:t>
      </w:r>
      <w:r>
        <w:rPr>
          <w:sz w:val="28"/>
          <w:szCs w:val="28"/>
        </w:rPr>
        <w:tab/>
      </w:r>
      <w:r w:rsidRPr="006077B4">
        <w:rPr>
          <w:sz w:val="28"/>
          <w:szCs w:val="28"/>
        </w:rPr>
        <w:t>Theatre Nova Scotia</w:t>
      </w:r>
    </w:p>
    <w:p w:rsidR="00320638" w:rsidRDefault="00320638" w:rsidP="002E2C8A">
      <w:pPr>
        <w:pStyle w:val="ListParagraph"/>
        <w:ind w:left="2160" w:firstLine="720"/>
        <w:rPr>
          <w:sz w:val="28"/>
          <w:szCs w:val="28"/>
        </w:rPr>
      </w:pPr>
      <w:r>
        <w:rPr>
          <w:sz w:val="28"/>
          <w:szCs w:val="28"/>
        </w:rPr>
        <w:t>1113 Marginal Road</w:t>
      </w:r>
    </w:p>
    <w:p w:rsidR="00320638" w:rsidRDefault="00320638" w:rsidP="002E2C8A">
      <w:pPr>
        <w:pStyle w:val="ListParagraph"/>
        <w:ind w:left="2160" w:firstLine="720"/>
        <w:rPr>
          <w:sz w:val="28"/>
          <w:szCs w:val="28"/>
        </w:rPr>
      </w:pPr>
      <w:r w:rsidRPr="006077B4">
        <w:rPr>
          <w:sz w:val="28"/>
          <w:szCs w:val="28"/>
        </w:rPr>
        <w:t>Halifax, NS B3H 4P7</w:t>
      </w:r>
      <w:r w:rsidRPr="00FA321E">
        <w:rPr>
          <w:sz w:val="28"/>
          <w:szCs w:val="28"/>
        </w:rPr>
        <w:t xml:space="preserve"> </w:t>
      </w:r>
    </w:p>
    <w:p w:rsidR="00320638" w:rsidRDefault="00320638" w:rsidP="0032063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Annual deadline for nominations is Feb 28</w:t>
      </w:r>
      <w:r w:rsidRPr="0059790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320638" w:rsidRPr="00320638" w:rsidRDefault="00320638" w:rsidP="00320638">
      <w:pPr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156"/>
        <w:gridCol w:w="2834"/>
      </w:tblGrid>
      <w:tr w:rsidR="0059790D" w:rsidTr="0059790D">
        <w:tc>
          <w:tcPr>
            <w:tcW w:w="6156" w:type="dxa"/>
          </w:tcPr>
          <w:p w:rsidR="00891491" w:rsidRDefault="00891491" w:rsidP="0059790D">
            <w:pPr>
              <w:rPr>
                <w:sz w:val="28"/>
                <w:szCs w:val="28"/>
              </w:rPr>
            </w:pPr>
          </w:p>
          <w:p w:rsidR="0059790D" w:rsidRDefault="0059790D" w:rsidP="0059790D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59790D" w:rsidRDefault="0059790D" w:rsidP="0059790D">
            <w:pPr>
              <w:rPr>
                <w:sz w:val="28"/>
                <w:szCs w:val="28"/>
              </w:rPr>
            </w:pPr>
          </w:p>
        </w:tc>
      </w:tr>
      <w:tr w:rsidR="0059790D" w:rsidTr="0059790D">
        <w:tc>
          <w:tcPr>
            <w:tcW w:w="6156" w:type="dxa"/>
          </w:tcPr>
          <w:p w:rsidR="0059790D" w:rsidRDefault="0059790D" w:rsidP="00597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 of nominator</w:t>
            </w:r>
          </w:p>
        </w:tc>
        <w:tc>
          <w:tcPr>
            <w:tcW w:w="2834" w:type="dxa"/>
          </w:tcPr>
          <w:p w:rsidR="0059790D" w:rsidRDefault="0059790D" w:rsidP="00597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</w:tbl>
    <w:p w:rsidR="0059790D" w:rsidRPr="0059790D" w:rsidRDefault="0059790D" w:rsidP="00320638">
      <w:pPr>
        <w:rPr>
          <w:sz w:val="28"/>
          <w:szCs w:val="28"/>
        </w:rPr>
      </w:pPr>
    </w:p>
    <w:sectPr w:rsidR="0059790D" w:rsidRPr="0059790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754" w:rsidRDefault="00BC1754" w:rsidP="00BC1754">
      <w:pPr>
        <w:spacing w:after="0" w:line="240" w:lineRule="auto"/>
      </w:pPr>
      <w:r>
        <w:separator/>
      </w:r>
    </w:p>
  </w:endnote>
  <w:endnote w:type="continuationSeparator" w:id="0">
    <w:p w:rsidR="00BC1754" w:rsidRDefault="00BC1754" w:rsidP="00BC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Black">
    <w:panose1 w:val="00000A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90D" w:rsidRDefault="0059790D">
    <w:pPr>
      <w:pStyle w:val="Footer"/>
    </w:pPr>
    <w:r>
      <w:t>1113 Marginal Rd</w:t>
    </w:r>
    <w:proofErr w:type="gramStart"/>
    <w:r>
      <w:t>.</w:t>
    </w:r>
    <w:proofErr w:type="gramEnd"/>
    <w:r>
      <w:ptab w:relativeTo="margin" w:alignment="center" w:leader="none"/>
    </w:r>
    <w:r>
      <w:t>www.theatrens.ca</w:t>
    </w:r>
    <w:r>
      <w:ptab w:relativeTo="margin" w:alignment="right" w:leader="none"/>
    </w:r>
    <w:r>
      <w:t>T: 902-425-3876</w:t>
    </w:r>
  </w:p>
  <w:p w:rsidR="0059790D" w:rsidRDefault="0059790D">
    <w:pPr>
      <w:pStyle w:val="Footer"/>
    </w:pPr>
    <w:r>
      <w:t xml:space="preserve">Halifax, </w:t>
    </w:r>
    <w:proofErr w:type="gramStart"/>
    <w:r>
      <w:t>NS  B3H</w:t>
    </w:r>
    <w:proofErr w:type="gramEnd"/>
    <w:r>
      <w:t xml:space="preserve"> 4P7</w:t>
    </w:r>
    <w:r>
      <w:tab/>
    </w:r>
    <w:hyperlink r:id="rId1" w:history="1">
      <w:r w:rsidRPr="00A636B4">
        <w:rPr>
          <w:rStyle w:val="Hyperlink"/>
        </w:rPr>
        <w:t>theatresns@theatrens.ca</w:t>
      </w:r>
    </w:hyperlink>
    <w:r>
      <w:tab/>
      <w:t>F: 902-422-0881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754" w:rsidRDefault="00BC1754" w:rsidP="00BC1754">
      <w:pPr>
        <w:spacing w:after="0" w:line="240" w:lineRule="auto"/>
      </w:pPr>
      <w:r>
        <w:separator/>
      </w:r>
    </w:p>
  </w:footnote>
  <w:footnote w:type="continuationSeparator" w:id="0">
    <w:p w:rsidR="00BC1754" w:rsidRDefault="00BC1754" w:rsidP="00BC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754" w:rsidRPr="007C34E1" w:rsidRDefault="007C34E1" w:rsidP="007C34E1">
    <w:pPr>
      <w:pStyle w:val="Header"/>
      <w:jc w:val="right"/>
      <w:rPr>
        <w:rFonts w:ascii="Montserrat Black" w:hAnsi="Montserrat Black"/>
        <w:sz w:val="32"/>
        <w:szCs w:val="28"/>
      </w:rPr>
    </w:pPr>
    <w:r w:rsidRPr="007C34E1">
      <w:rPr>
        <w:rFonts w:ascii="Montserrat Black" w:hAnsi="Montserrat Black"/>
        <w:noProof/>
        <w:sz w:val="32"/>
        <w:szCs w:val="28"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-20955</wp:posOffset>
          </wp:positionV>
          <wp:extent cx="2019300" cy="485922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S branding 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85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913" w:rsidRPr="007C34E1">
      <w:rPr>
        <w:rFonts w:ascii="Montserrat Black" w:hAnsi="Montserrat Black"/>
        <w:sz w:val="32"/>
        <w:szCs w:val="28"/>
      </w:rPr>
      <w:t>Stage Manager</w:t>
    </w:r>
    <w:r w:rsidR="00BC1754" w:rsidRPr="007C34E1">
      <w:rPr>
        <w:rFonts w:ascii="Montserrat Black" w:hAnsi="Montserrat Black"/>
        <w:sz w:val="32"/>
        <w:szCs w:val="28"/>
      </w:rPr>
      <w:t xml:space="preserve"> Award</w:t>
    </w:r>
  </w:p>
  <w:p w:rsidR="00BC1754" w:rsidRPr="007C34E1" w:rsidRDefault="00BC1754" w:rsidP="007C34E1">
    <w:pPr>
      <w:pStyle w:val="Header"/>
      <w:jc w:val="right"/>
      <w:rPr>
        <w:rFonts w:ascii="Montserrat Black" w:hAnsi="Montserrat Black"/>
        <w:sz w:val="32"/>
        <w:szCs w:val="28"/>
      </w:rPr>
    </w:pPr>
    <w:r w:rsidRPr="007C34E1">
      <w:rPr>
        <w:rFonts w:ascii="Montserrat Black" w:hAnsi="Montserrat Black"/>
        <w:sz w:val="32"/>
        <w:szCs w:val="28"/>
      </w:rPr>
      <w:t>Nomination Form</w:t>
    </w:r>
  </w:p>
  <w:p w:rsidR="00BC1754" w:rsidRDefault="00BC1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B31D1"/>
    <w:multiLevelType w:val="hybridMultilevel"/>
    <w:tmpl w:val="A81E2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C2A60"/>
    <w:multiLevelType w:val="hybridMultilevel"/>
    <w:tmpl w:val="A01E1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60CF5"/>
    <w:multiLevelType w:val="hybridMultilevel"/>
    <w:tmpl w:val="870A15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54"/>
    <w:rsid w:val="000B2F17"/>
    <w:rsid w:val="001167C8"/>
    <w:rsid w:val="002F6E15"/>
    <w:rsid w:val="00320638"/>
    <w:rsid w:val="0038768F"/>
    <w:rsid w:val="004158F4"/>
    <w:rsid w:val="00424D07"/>
    <w:rsid w:val="00450447"/>
    <w:rsid w:val="004D5502"/>
    <w:rsid w:val="00543EEF"/>
    <w:rsid w:val="00597096"/>
    <w:rsid w:val="0059790D"/>
    <w:rsid w:val="006077B4"/>
    <w:rsid w:val="006C3913"/>
    <w:rsid w:val="00730993"/>
    <w:rsid w:val="007C34E1"/>
    <w:rsid w:val="00885C44"/>
    <w:rsid w:val="00891491"/>
    <w:rsid w:val="00947D3C"/>
    <w:rsid w:val="00956E24"/>
    <w:rsid w:val="00AB3859"/>
    <w:rsid w:val="00BC1754"/>
    <w:rsid w:val="00BF0CA5"/>
    <w:rsid w:val="00C46B35"/>
    <w:rsid w:val="00C55EBC"/>
    <w:rsid w:val="00D118E5"/>
    <w:rsid w:val="00F4742E"/>
    <w:rsid w:val="00F5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43363"/>
  <w15:chartTrackingRefBased/>
  <w15:docId w15:val="{DBB0DCFC-4B63-430E-84DD-AC08F6C2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754"/>
  </w:style>
  <w:style w:type="paragraph" w:styleId="Footer">
    <w:name w:val="footer"/>
    <w:basedOn w:val="Normal"/>
    <w:link w:val="FooterChar"/>
    <w:uiPriority w:val="99"/>
    <w:unhideWhenUsed/>
    <w:rsid w:val="00BC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754"/>
  </w:style>
  <w:style w:type="table" w:styleId="TableGrid">
    <w:name w:val="Table Grid"/>
    <w:basedOn w:val="TableNormal"/>
    <w:uiPriority w:val="39"/>
    <w:rsid w:val="00BC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9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9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eatresns@theatren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Theatre Nova Scotia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Morgan</dc:creator>
  <cp:keywords/>
  <dc:description/>
  <cp:lastModifiedBy>Theatre NS Staff</cp:lastModifiedBy>
  <cp:revision>3</cp:revision>
  <cp:lastPrinted>2019-12-17T20:13:00Z</cp:lastPrinted>
  <dcterms:created xsi:type="dcterms:W3CDTF">2020-02-18T18:49:00Z</dcterms:created>
  <dcterms:modified xsi:type="dcterms:W3CDTF">2020-02-18T18:56:00Z</dcterms:modified>
</cp:coreProperties>
</file>